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6D" w:rsidRPr="00003039" w:rsidRDefault="00F80F6D" w:rsidP="00F80F6D">
      <w:pPr>
        <w:rPr>
          <w:b/>
          <w:sz w:val="28"/>
          <w:szCs w:val="28"/>
        </w:rPr>
      </w:pPr>
    </w:p>
    <w:p w:rsidR="00E335DA" w:rsidRDefault="00E335DA" w:rsidP="00F80F6D">
      <w:pPr>
        <w:jc w:val="center"/>
        <w:outlineLvl w:val="0"/>
        <w:rPr>
          <w:b/>
          <w:sz w:val="28"/>
          <w:szCs w:val="28"/>
        </w:rPr>
      </w:pPr>
    </w:p>
    <w:p w:rsidR="00677B0A" w:rsidRPr="00AE09EC" w:rsidRDefault="00677B0A" w:rsidP="00677B0A">
      <w:pPr>
        <w:jc w:val="center"/>
        <w:outlineLvl w:val="0"/>
        <w:rPr>
          <w:b/>
          <w:sz w:val="28"/>
          <w:szCs w:val="28"/>
        </w:rPr>
      </w:pPr>
      <w:r w:rsidRPr="00AE09EC">
        <w:rPr>
          <w:b/>
          <w:sz w:val="28"/>
          <w:szCs w:val="28"/>
        </w:rPr>
        <w:t>Повестка дня</w:t>
      </w:r>
    </w:p>
    <w:p w:rsidR="00677B0A" w:rsidRPr="00AE09EC" w:rsidRDefault="00677B0A" w:rsidP="00677B0A">
      <w:pPr>
        <w:jc w:val="center"/>
        <w:outlineLvl w:val="0"/>
        <w:rPr>
          <w:sz w:val="28"/>
          <w:szCs w:val="28"/>
        </w:rPr>
      </w:pPr>
      <w:r w:rsidRPr="00AE09EC">
        <w:rPr>
          <w:sz w:val="28"/>
          <w:szCs w:val="28"/>
        </w:rPr>
        <w:t>12 сессии Дзержинского районного Совета депутатов</w:t>
      </w:r>
    </w:p>
    <w:p w:rsidR="00677B0A" w:rsidRPr="00AE09EC" w:rsidRDefault="00677B0A" w:rsidP="00677B0A">
      <w:pPr>
        <w:jc w:val="center"/>
        <w:outlineLvl w:val="0"/>
        <w:rPr>
          <w:sz w:val="28"/>
          <w:szCs w:val="28"/>
        </w:rPr>
      </w:pPr>
      <w:r w:rsidRPr="00AE09EC">
        <w:rPr>
          <w:sz w:val="28"/>
          <w:szCs w:val="28"/>
        </w:rPr>
        <w:t>6-го созыва</w:t>
      </w:r>
    </w:p>
    <w:p w:rsidR="00677B0A" w:rsidRPr="00AE09EC" w:rsidRDefault="00677B0A" w:rsidP="00677B0A">
      <w:pPr>
        <w:jc w:val="center"/>
        <w:rPr>
          <w:sz w:val="28"/>
          <w:szCs w:val="28"/>
        </w:rPr>
      </w:pPr>
    </w:p>
    <w:p w:rsidR="00677B0A" w:rsidRPr="00AE09EC" w:rsidRDefault="00677B0A" w:rsidP="00677B0A">
      <w:p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01.12.2021                                                                            с.Дзержинское</w:t>
      </w:r>
    </w:p>
    <w:p w:rsidR="00677B0A" w:rsidRPr="00AE09EC" w:rsidRDefault="00677B0A" w:rsidP="00677B0A">
      <w:pPr>
        <w:jc w:val="both"/>
        <w:rPr>
          <w:sz w:val="28"/>
          <w:szCs w:val="28"/>
        </w:rPr>
      </w:pP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«О районном бюджете на 2022 год и плановый период 2023-2024 годов» </w:t>
      </w:r>
    </w:p>
    <w:p w:rsidR="00677B0A" w:rsidRPr="00AE09EC" w:rsidRDefault="00677B0A" w:rsidP="00677B0A">
      <w:pPr>
        <w:pStyle w:val="ConsPlusTitle"/>
        <w:widowControl/>
        <w:ind w:left="720"/>
        <w:jc w:val="both"/>
        <w:rPr>
          <w:sz w:val="28"/>
          <w:szCs w:val="28"/>
        </w:rPr>
      </w:pPr>
      <w:r w:rsidRPr="00AE09EC">
        <w:rPr>
          <w:rFonts w:ascii="Times New Roman" w:hAnsi="Times New Roman" w:cs="Times New Roman"/>
          <w:b w:val="0"/>
          <w:sz w:val="28"/>
          <w:szCs w:val="28"/>
        </w:rPr>
        <w:t xml:space="preserve">(докладывает Егорова Т.В. </w:t>
      </w:r>
      <w:r w:rsidRPr="00AE09EC">
        <w:rPr>
          <w:rFonts w:ascii="Times New Roman" w:hAnsi="Times New Roman" w:cs="Times New Roman"/>
          <w:b w:val="0"/>
          <w:sz w:val="28"/>
          <w:szCs w:val="28"/>
        </w:rPr>
        <w:tab/>
        <w:t>начальник финансового управления)</w:t>
      </w:r>
    </w:p>
    <w:p w:rsidR="00677B0A" w:rsidRPr="008952DA" w:rsidRDefault="00677B0A" w:rsidP="0022491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8952DA">
        <w:rPr>
          <w:sz w:val="28"/>
          <w:szCs w:val="28"/>
        </w:rPr>
        <w:t>«О внесении изменений в Решение Дзержинского районного Совета депутатов</w:t>
      </w:r>
      <w:r w:rsidR="008952DA">
        <w:rPr>
          <w:sz w:val="28"/>
          <w:szCs w:val="28"/>
        </w:rPr>
        <w:t xml:space="preserve"> </w:t>
      </w:r>
      <w:bookmarkStart w:id="0" w:name="_GoBack"/>
      <w:bookmarkEnd w:id="0"/>
      <w:r w:rsidRPr="008952DA">
        <w:rPr>
          <w:sz w:val="28"/>
          <w:szCs w:val="28"/>
        </w:rPr>
        <w:t>от 13.12.2019 № 31-261Р «О межбюджетных отношениях в Дзержинском районе»</w:t>
      </w:r>
    </w:p>
    <w:p w:rsidR="00677B0A" w:rsidRPr="00AE09EC" w:rsidRDefault="00677B0A" w:rsidP="00677B0A">
      <w:pPr>
        <w:pStyle w:val="ConsPlusTitle"/>
        <w:widowControl/>
        <w:jc w:val="both"/>
        <w:rPr>
          <w:sz w:val="28"/>
          <w:szCs w:val="28"/>
        </w:rPr>
      </w:pPr>
      <w:r w:rsidRPr="00AE09EC">
        <w:rPr>
          <w:sz w:val="28"/>
          <w:szCs w:val="28"/>
        </w:rPr>
        <w:tab/>
      </w:r>
      <w:r w:rsidRPr="00AE09EC">
        <w:rPr>
          <w:rFonts w:ascii="Times New Roman" w:hAnsi="Times New Roman" w:cs="Times New Roman"/>
          <w:b w:val="0"/>
          <w:sz w:val="28"/>
          <w:szCs w:val="28"/>
        </w:rPr>
        <w:t xml:space="preserve">(докладывает Егорова Т.В. </w:t>
      </w:r>
      <w:r w:rsidRPr="00AE09EC">
        <w:rPr>
          <w:rFonts w:ascii="Times New Roman" w:hAnsi="Times New Roman" w:cs="Times New Roman"/>
          <w:b w:val="0"/>
          <w:sz w:val="28"/>
          <w:szCs w:val="28"/>
        </w:rPr>
        <w:tab/>
        <w:t>начальник финансового управления)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«О внесении изменений в решение Дзержинского районного Совета депутатов от 05.05.2015 № 55-362 Р «Об утверждении </w:t>
      </w:r>
      <w:hyperlink w:anchor="Par43" w:history="1">
        <w:r w:rsidRPr="00AE09EC">
          <w:rPr>
            <w:rStyle w:val="a8"/>
            <w:color w:val="000000" w:themeColor="text1"/>
            <w:sz w:val="28"/>
            <w:szCs w:val="28"/>
            <w:u w:val="none"/>
          </w:rPr>
          <w:t>Положения</w:t>
        </w:r>
      </w:hyperlink>
      <w:r w:rsidRPr="00AE09EC">
        <w:rPr>
          <w:sz w:val="28"/>
          <w:szCs w:val="28"/>
        </w:rPr>
        <w:t xml:space="preserve"> об оплате труда выборных должностных лиц, осуществляющих свои полномочия на постоянной основе, и муниципальных служащих»</w:t>
      </w:r>
    </w:p>
    <w:p w:rsidR="00677B0A" w:rsidRPr="00AE09EC" w:rsidRDefault="00677B0A" w:rsidP="00677B0A">
      <w:pPr>
        <w:pStyle w:val="ConsPlusTitle"/>
        <w:widowControl/>
        <w:ind w:left="720"/>
        <w:jc w:val="both"/>
        <w:rPr>
          <w:sz w:val="28"/>
          <w:szCs w:val="28"/>
        </w:rPr>
      </w:pPr>
      <w:r w:rsidRPr="00AE09EC">
        <w:rPr>
          <w:rFonts w:ascii="Times New Roman" w:hAnsi="Times New Roman" w:cs="Times New Roman"/>
          <w:b w:val="0"/>
          <w:sz w:val="28"/>
          <w:szCs w:val="28"/>
        </w:rPr>
        <w:t xml:space="preserve">(докладывает Егорова Т.В. </w:t>
      </w:r>
      <w:r w:rsidRPr="00AE09EC">
        <w:rPr>
          <w:rFonts w:ascii="Times New Roman" w:hAnsi="Times New Roman" w:cs="Times New Roman"/>
          <w:b w:val="0"/>
          <w:sz w:val="28"/>
          <w:szCs w:val="28"/>
        </w:rPr>
        <w:tab/>
        <w:t>начальник финансового управления)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«Об утверждении генерального плана Дзержинского сельсовета Дзержинского района Красноярского края»</w:t>
      </w:r>
    </w:p>
    <w:p w:rsidR="00677B0A" w:rsidRPr="00AE09EC" w:rsidRDefault="00677B0A" w:rsidP="00677B0A">
      <w:pPr>
        <w:pStyle w:val="a3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«О внесении изменений в Правила землепользования и застройки на территории </w:t>
      </w:r>
      <w:proofErr w:type="spellStart"/>
      <w:r w:rsidRPr="00AE09EC">
        <w:rPr>
          <w:sz w:val="28"/>
          <w:szCs w:val="28"/>
        </w:rPr>
        <w:t>Денисовкого</w:t>
      </w:r>
      <w:proofErr w:type="spellEnd"/>
      <w:r w:rsidRPr="00AE09EC">
        <w:rPr>
          <w:sz w:val="28"/>
          <w:szCs w:val="28"/>
        </w:rPr>
        <w:t xml:space="preserve"> сельсовета Дзержинского района Красноярского края»</w:t>
      </w:r>
    </w:p>
    <w:p w:rsidR="00677B0A" w:rsidRPr="00AE09EC" w:rsidRDefault="00677B0A" w:rsidP="00677B0A">
      <w:pPr>
        <w:pStyle w:val="a3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 внесении изменений в Правила землепользования и застройки на территории Александро-</w:t>
      </w:r>
      <w:proofErr w:type="spellStart"/>
      <w:r w:rsidRPr="00AE09EC">
        <w:rPr>
          <w:sz w:val="28"/>
          <w:szCs w:val="28"/>
        </w:rPr>
        <w:t>Ершинского</w:t>
      </w:r>
      <w:proofErr w:type="spellEnd"/>
      <w:r w:rsidRPr="00AE09EC">
        <w:rPr>
          <w:sz w:val="28"/>
          <w:szCs w:val="28"/>
        </w:rPr>
        <w:t xml:space="preserve"> сельсовета Дзержинского района Красноярского края»</w:t>
      </w:r>
    </w:p>
    <w:p w:rsidR="00677B0A" w:rsidRPr="00AE09EC" w:rsidRDefault="00677B0A" w:rsidP="00677B0A">
      <w:pPr>
        <w:pStyle w:val="a3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 внесении изменений в Правила землепользования и застройки на территории Дзержинского сельсовета Дзержинского района Красноярского края»</w:t>
      </w:r>
    </w:p>
    <w:p w:rsidR="00677B0A" w:rsidRPr="00AE09EC" w:rsidRDefault="00677B0A" w:rsidP="00677B0A">
      <w:pPr>
        <w:pStyle w:val="a3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«О внесении изменений в Правила землепользования и застройки на территории </w:t>
      </w:r>
      <w:proofErr w:type="spellStart"/>
      <w:r w:rsidRPr="00AE09EC">
        <w:rPr>
          <w:sz w:val="28"/>
          <w:szCs w:val="28"/>
        </w:rPr>
        <w:t>Курайского</w:t>
      </w:r>
      <w:proofErr w:type="spellEnd"/>
      <w:r w:rsidRPr="00AE09EC">
        <w:rPr>
          <w:sz w:val="28"/>
          <w:szCs w:val="28"/>
        </w:rPr>
        <w:t xml:space="preserve"> сельсовета Дзержинского района Красноярского края»</w:t>
      </w:r>
    </w:p>
    <w:p w:rsidR="00677B0A" w:rsidRPr="00AE09EC" w:rsidRDefault="00677B0A" w:rsidP="00677B0A">
      <w:pPr>
        <w:pStyle w:val="a3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 внесении изменений в Правила землепользования и застройки на территории Михайловского сельсовета Дзержинского района Красноярского края»</w:t>
      </w:r>
    </w:p>
    <w:p w:rsidR="00677B0A" w:rsidRDefault="00677B0A" w:rsidP="00677B0A">
      <w:pPr>
        <w:pStyle w:val="a3"/>
        <w:ind w:left="786"/>
        <w:jc w:val="both"/>
        <w:rPr>
          <w:sz w:val="28"/>
          <w:szCs w:val="28"/>
        </w:rPr>
      </w:pPr>
    </w:p>
    <w:p w:rsidR="00677B0A" w:rsidRDefault="00677B0A" w:rsidP="00677B0A">
      <w:pPr>
        <w:pStyle w:val="a3"/>
        <w:ind w:left="786"/>
        <w:jc w:val="both"/>
        <w:rPr>
          <w:sz w:val="28"/>
          <w:szCs w:val="28"/>
        </w:rPr>
      </w:pPr>
    </w:p>
    <w:p w:rsidR="00677B0A" w:rsidRPr="00AE09EC" w:rsidRDefault="00677B0A" w:rsidP="00677B0A">
      <w:pPr>
        <w:pStyle w:val="a3"/>
        <w:ind w:left="786"/>
        <w:jc w:val="both"/>
        <w:rPr>
          <w:sz w:val="28"/>
          <w:szCs w:val="28"/>
        </w:rPr>
      </w:pPr>
      <w:r w:rsidRPr="00AE09EC">
        <w:rPr>
          <w:sz w:val="28"/>
          <w:szCs w:val="28"/>
        </w:rPr>
        <w:lastRenderedPageBreak/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«О внесении изменений в Правила землепользования и застройки на территории </w:t>
      </w:r>
      <w:proofErr w:type="spellStart"/>
      <w:r w:rsidRPr="00AE09EC">
        <w:rPr>
          <w:sz w:val="28"/>
          <w:szCs w:val="28"/>
        </w:rPr>
        <w:t>Нижнетанайского</w:t>
      </w:r>
      <w:proofErr w:type="spellEnd"/>
      <w:r w:rsidRPr="00AE09EC">
        <w:rPr>
          <w:sz w:val="28"/>
          <w:szCs w:val="28"/>
        </w:rPr>
        <w:t xml:space="preserve"> сельсовета Дзержинского района Красноярского края»</w:t>
      </w:r>
    </w:p>
    <w:p w:rsidR="00677B0A" w:rsidRPr="00AE09EC" w:rsidRDefault="00677B0A" w:rsidP="00677B0A">
      <w:pPr>
        <w:pStyle w:val="a3"/>
        <w:ind w:left="928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 внесении изменений в Правила землепользования и застройки на территории Орловского сельсовета Дзержинского района Красноярского края»</w:t>
      </w:r>
    </w:p>
    <w:p w:rsidR="00677B0A" w:rsidRPr="00AE09EC" w:rsidRDefault="00677B0A" w:rsidP="00677B0A">
      <w:pPr>
        <w:pStyle w:val="a3"/>
        <w:ind w:left="928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«О внесении изменений в Правила землепользования и застройки на территории </w:t>
      </w:r>
      <w:proofErr w:type="spellStart"/>
      <w:r w:rsidRPr="00AE09EC">
        <w:rPr>
          <w:sz w:val="28"/>
          <w:szCs w:val="28"/>
        </w:rPr>
        <w:t>Шеломковского</w:t>
      </w:r>
      <w:proofErr w:type="spellEnd"/>
      <w:r w:rsidRPr="00AE09EC">
        <w:rPr>
          <w:sz w:val="28"/>
          <w:szCs w:val="28"/>
        </w:rPr>
        <w:t xml:space="preserve"> сельсовета Дзержинского района Красноярского края»</w:t>
      </w:r>
    </w:p>
    <w:p w:rsidR="00677B0A" w:rsidRPr="00AE09EC" w:rsidRDefault="00677B0A" w:rsidP="00677B0A">
      <w:pPr>
        <w:pStyle w:val="a3"/>
        <w:ind w:left="928"/>
        <w:jc w:val="both"/>
        <w:rPr>
          <w:sz w:val="28"/>
          <w:szCs w:val="28"/>
        </w:rPr>
      </w:pPr>
      <w:r w:rsidRPr="00AE09EC">
        <w:rPr>
          <w:sz w:val="28"/>
          <w:szCs w:val="28"/>
        </w:rPr>
        <w:t>(докладывает Баскакова Е.В. главный специалист-главный архитектор отдела архитектуры, строительства, ЖКХ, транспорта, связи, ГО ЧС)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 передаче муниципального имущества в оперативное управление»</w:t>
      </w:r>
    </w:p>
    <w:p w:rsidR="00677B0A" w:rsidRPr="00AE09EC" w:rsidRDefault="00677B0A" w:rsidP="00677B0A">
      <w:pPr>
        <w:pStyle w:val="a3"/>
        <w:ind w:left="928"/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(докладывает </w:t>
      </w:r>
      <w:proofErr w:type="spellStart"/>
      <w:r w:rsidRPr="00AE09EC">
        <w:rPr>
          <w:sz w:val="28"/>
          <w:szCs w:val="28"/>
        </w:rPr>
        <w:t>Музикявичене</w:t>
      </w:r>
      <w:proofErr w:type="spellEnd"/>
      <w:r w:rsidRPr="00AE09EC">
        <w:rPr>
          <w:sz w:val="28"/>
          <w:szCs w:val="28"/>
        </w:rPr>
        <w:t xml:space="preserve"> М.Н. начальник отдела муниципального имущества и земельных отношений)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«О назначении в состав избирательной комиссии муниципального образования Дзержинский район»</w:t>
      </w:r>
    </w:p>
    <w:p w:rsidR="00677B0A" w:rsidRPr="00AE09EC" w:rsidRDefault="00677B0A" w:rsidP="00677B0A">
      <w:pPr>
        <w:pStyle w:val="a3"/>
        <w:ind w:left="928"/>
        <w:jc w:val="both"/>
        <w:rPr>
          <w:sz w:val="28"/>
          <w:szCs w:val="28"/>
        </w:rPr>
      </w:pPr>
      <w:r w:rsidRPr="00AE09EC">
        <w:rPr>
          <w:sz w:val="28"/>
          <w:szCs w:val="28"/>
        </w:rPr>
        <w:t xml:space="preserve">(докладывает </w:t>
      </w:r>
      <w:proofErr w:type="spellStart"/>
      <w:r w:rsidRPr="00AE09EC">
        <w:rPr>
          <w:sz w:val="28"/>
          <w:szCs w:val="28"/>
        </w:rPr>
        <w:t>Ашаев</w:t>
      </w:r>
      <w:proofErr w:type="spellEnd"/>
      <w:r w:rsidRPr="00AE09EC">
        <w:rPr>
          <w:sz w:val="28"/>
          <w:szCs w:val="28"/>
        </w:rPr>
        <w:t xml:space="preserve"> Д.Н. председатель Дзержинского районного Совета депутатов)</w:t>
      </w:r>
    </w:p>
    <w:p w:rsidR="00677B0A" w:rsidRPr="00AE09EC" w:rsidRDefault="00677B0A" w:rsidP="00677B0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AE09EC">
        <w:rPr>
          <w:sz w:val="28"/>
          <w:szCs w:val="28"/>
        </w:rPr>
        <w:t>«Разное»</w:t>
      </w:r>
    </w:p>
    <w:p w:rsidR="00E335DA" w:rsidRDefault="00E335DA" w:rsidP="002D647F">
      <w:pPr>
        <w:jc w:val="both"/>
        <w:outlineLvl w:val="0"/>
        <w:rPr>
          <w:b/>
          <w:sz w:val="28"/>
          <w:szCs w:val="28"/>
        </w:rPr>
      </w:pPr>
    </w:p>
    <w:sectPr w:rsidR="00E335DA" w:rsidSect="008D0DA7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6A"/>
    <w:multiLevelType w:val="hybridMultilevel"/>
    <w:tmpl w:val="A4ACFA02"/>
    <w:lvl w:ilvl="0" w:tplc="734E0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F479D"/>
    <w:multiLevelType w:val="hybridMultilevel"/>
    <w:tmpl w:val="A25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366D"/>
    <w:multiLevelType w:val="hybridMultilevel"/>
    <w:tmpl w:val="32C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81B38"/>
    <w:multiLevelType w:val="hybridMultilevel"/>
    <w:tmpl w:val="B4E8BA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614CCC"/>
    <w:multiLevelType w:val="hybridMultilevel"/>
    <w:tmpl w:val="53C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409D7"/>
    <w:multiLevelType w:val="hybridMultilevel"/>
    <w:tmpl w:val="98D84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B11"/>
    <w:multiLevelType w:val="hybridMultilevel"/>
    <w:tmpl w:val="D0420FFE"/>
    <w:lvl w:ilvl="0" w:tplc="9DFEA0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95BCF"/>
    <w:multiLevelType w:val="hybridMultilevel"/>
    <w:tmpl w:val="322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F759B"/>
    <w:multiLevelType w:val="hybridMultilevel"/>
    <w:tmpl w:val="69148C04"/>
    <w:lvl w:ilvl="0" w:tplc="FC142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A0326"/>
    <w:multiLevelType w:val="hybridMultilevel"/>
    <w:tmpl w:val="80B879C4"/>
    <w:lvl w:ilvl="0" w:tplc="C9B4B028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6A811709"/>
    <w:multiLevelType w:val="hybridMultilevel"/>
    <w:tmpl w:val="624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6150"/>
    <w:multiLevelType w:val="hybridMultilevel"/>
    <w:tmpl w:val="F9B2D8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D0"/>
    <w:rsid w:val="00003039"/>
    <w:rsid w:val="00012CAA"/>
    <w:rsid w:val="000437C0"/>
    <w:rsid w:val="00064796"/>
    <w:rsid w:val="00074B3C"/>
    <w:rsid w:val="000E2205"/>
    <w:rsid w:val="00102BE4"/>
    <w:rsid w:val="00112747"/>
    <w:rsid w:val="00142251"/>
    <w:rsid w:val="00181C83"/>
    <w:rsid w:val="00195D6E"/>
    <w:rsid w:val="001A3486"/>
    <w:rsid w:val="001C2BDD"/>
    <w:rsid w:val="001F3AE7"/>
    <w:rsid w:val="00204445"/>
    <w:rsid w:val="00212DD8"/>
    <w:rsid w:val="002436EA"/>
    <w:rsid w:val="002A3D33"/>
    <w:rsid w:val="002A4617"/>
    <w:rsid w:val="002A7899"/>
    <w:rsid w:val="002B64BC"/>
    <w:rsid w:val="002C1879"/>
    <w:rsid w:val="002D647F"/>
    <w:rsid w:val="002E7396"/>
    <w:rsid w:val="003055C8"/>
    <w:rsid w:val="00305A07"/>
    <w:rsid w:val="003126D6"/>
    <w:rsid w:val="00340F05"/>
    <w:rsid w:val="00344401"/>
    <w:rsid w:val="00346254"/>
    <w:rsid w:val="0035305B"/>
    <w:rsid w:val="00360801"/>
    <w:rsid w:val="00377A0F"/>
    <w:rsid w:val="003C241F"/>
    <w:rsid w:val="003E45B9"/>
    <w:rsid w:val="00401DCB"/>
    <w:rsid w:val="0041614D"/>
    <w:rsid w:val="004741B6"/>
    <w:rsid w:val="004B565A"/>
    <w:rsid w:val="004B6367"/>
    <w:rsid w:val="004C6B11"/>
    <w:rsid w:val="004E50E8"/>
    <w:rsid w:val="00577AE4"/>
    <w:rsid w:val="00590FA0"/>
    <w:rsid w:val="0059625B"/>
    <w:rsid w:val="005C5D41"/>
    <w:rsid w:val="005E00ED"/>
    <w:rsid w:val="006372FE"/>
    <w:rsid w:val="006622CD"/>
    <w:rsid w:val="00667E04"/>
    <w:rsid w:val="00677B0A"/>
    <w:rsid w:val="0069793A"/>
    <w:rsid w:val="006B1F70"/>
    <w:rsid w:val="006C1B42"/>
    <w:rsid w:val="006D05F3"/>
    <w:rsid w:val="006E1C45"/>
    <w:rsid w:val="00715339"/>
    <w:rsid w:val="00720DB2"/>
    <w:rsid w:val="00727744"/>
    <w:rsid w:val="0073151A"/>
    <w:rsid w:val="007367C4"/>
    <w:rsid w:val="00760ED0"/>
    <w:rsid w:val="00783AB6"/>
    <w:rsid w:val="007A3049"/>
    <w:rsid w:val="007E01F7"/>
    <w:rsid w:val="007F474B"/>
    <w:rsid w:val="008461F8"/>
    <w:rsid w:val="00860FA9"/>
    <w:rsid w:val="008952DA"/>
    <w:rsid w:val="008B2710"/>
    <w:rsid w:val="008B6AAA"/>
    <w:rsid w:val="008D0DA7"/>
    <w:rsid w:val="008D2FC7"/>
    <w:rsid w:val="00913655"/>
    <w:rsid w:val="00916D2A"/>
    <w:rsid w:val="00920974"/>
    <w:rsid w:val="009566C2"/>
    <w:rsid w:val="0095756D"/>
    <w:rsid w:val="00961564"/>
    <w:rsid w:val="00965381"/>
    <w:rsid w:val="009C1D72"/>
    <w:rsid w:val="009E68A4"/>
    <w:rsid w:val="00A1203B"/>
    <w:rsid w:val="00A6796B"/>
    <w:rsid w:val="00A72945"/>
    <w:rsid w:val="00AA1F42"/>
    <w:rsid w:val="00B000C8"/>
    <w:rsid w:val="00B1080B"/>
    <w:rsid w:val="00B23F70"/>
    <w:rsid w:val="00B27531"/>
    <w:rsid w:val="00B70DC3"/>
    <w:rsid w:val="00B9208C"/>
    <w:rsid w:val="00BC07A3"/>
    <w:rsid w:val="00BE36E4"/>
    <w:rsid w:val="00BE7B8D"/>
    <w:rsid w:val="00BF5FC3"/>
    <w:rsid w:val="00C36E40"/>
    <w:rsid w:val="00C42C4A"/>
    <w:rsid w:val="00C463DD"/>
    <w:rsid w:val="00C51D38"/>
    <w:rsid w:val="00C61E89"/>
    <w:rsid w:val="00CE6A99"/>
    <w:rsid w:val="00D151A5"/>
    <w:rsid w:val="00D15212"/>
    <w:rsid w:val="00D262E0"/>
    <w:rsid w:val="00D34735"/>
    <w:rsid w:val="00D377FE"/>
    <w:rsid w:val="00D421C5"/>
    <w:rsid w:val="00D728F7"/>
    <w:rsid w:val="00D904D4"/>
    <w:rsid w:val="00DA6201"/>
    <w:rsid w:val="00DB2020"/>
    <w:rsid w:val="00DB3DC1"/>
    <w:rsid w:val="00DD456C"/>
    <w:rsid w:val="00DE3E14"/>
    <w:rsid w:val="00DF79AB"/>
    <w:rsid w:val="00E30B0C"/>
    <w:rsid w:val="00E335DA"/>
    <w:rsid w:val="00E75C72"/>
    <w:rsid w:val="00EA3D23"/>
    <w:rsid w:val="00EB56DD"/>
    <w:rsid w:val="00EE57E4"/>
    <w:rsid w:val="00F374A0"/>
    <w:rsid w:val="00F406BF"/>
    <w:rsid w:val="00F80F6D"/>
    <w:rsid w:val="00FA752C"/>
    <w:rsid w:val="00FB6B6B"/>
    <w:rsid w:val="00FD6975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9BBB"/>
  <w15:chartTrackingRefBased/>
  <w15:docId w15:val="{523C02A8-AA64-4A04-A32C-16E60529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39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F6D"/>
    <w:pPr>
      <w:ind w:left="720"/>
      <w:contextualSpacing/>
    </w:pPr>
  </w:style>
  <w:style w:type="paragraph" w:styleId="a4">
    <w:name w:val="footer"/>
    <w:basedOn w:val="a"/>
    <w:link w:val="a5"/>
    <w:rsid w:val="004B565A"/>
    <w:pPr>
      <w:tabs>
        <w:tab w:val="center" w:pos="4677"/>
        <w:tab w:val="right" w:pos="9355"/>
      </w:tabs>
    </w:pPr>
    <w:rPr>
      <w:szCs w:val="20"/>
      <w:lang w:val="en-US"/>
    </w:rPr>
  </w:style>
  <w:style w:type="character" w:customStyle="1" w:styleId="a5">
    <w:name w:val="Нижний колонтитул Знак"/>
    <w:basedOn w:val="a0"/>
    <w:link w:val="a4"/>
    <w:rsid w:val="004B565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Title">
    <w:name w:val="ConsTitle"/>
    <w:rsid w:val="004B5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Без интервала1"/>
    <w:rsid w:val="000437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043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1D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3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401DC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2E7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 Знак"/>
    <w:basedOn w:val="a"/>
    <w:rsid w:val="002A78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C3B7-F38F-436A-95C0-B1C9E2FE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4198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Пользователь Windows</cp:lastModifiedBy>
  <cp:revision>89</cp:revision>
  <cp:lastPrinted>2021-09-27T08:42:00Z</cp:lastPrinted>
  <dcterms:created xsi:type="dcterms:W3CDTF">2015-11-06T08:42:00Z</dcterms:created>
  <dcterms:modified xsi:type="dcterms:W3CDTF">2021-12-02T03:08:00Z</dcterms:modified>
</cp:coreProperties>
</file>